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89" w:rsidRPr="00DC2C89" w:rsidRDefault="00DC2C89" w:rsidP="00DC2C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19050" distB="19050" distL="76200" distR="762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943225"/>
            <wp:effectExtent l="0" t="0" r="0" b="9525"/>
            <wp:wrapSquare wrapText="bothSides"/>
            <wp:docPr id="1" name="Рисунок 1" descr="Физическое воспитание в детском саду. Программа и методические рекоменд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зическое воспитание в детском саду. Программа и методические рекоменда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2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пособии представлены программа и методические рекомендации по физическому воспитанию детей дошкольного возраста: физкультурно-оздоровительной работе, физической культуре, воспитанию культурно-гигиенических навыков</w:t>
      </w:r>
      <w:proofErr w:type="gramStart"/>
      <w:r w:rsidRPr="00DC2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..</w:t>
      </w:r>
      <w:proofErr w:type="gramEnd"/>
    </w:p>
    <w:p w:rsidR="00DC2C89" w:rsidRDefault="00DC2C89"/>
    <w:p w:rsidR="00DC2C89" w:rsidRPr="00DC2C89" w:rsidRDefault="00DC2C89" w:rsidP="00DC2C89"/>
    <w:p w:rsidR="00DC2C89" w:rsidRPr="00DC2C89" w:rsidRDefault="00DC2C89" w:rsidP="00DC2C89"/>
    <w:p w:rsidR="00DC2C89" w:rsidRPr="00DC2C89" w:rsidRDefault="00DC2C89" w:rsidP="00DC2C89"/>
    <w:p w:rsidR="00DC2C89" w:rsidRPr="00DC2C89" w:rsidRDefault="00DC2C89" w:rsidP="00DC2C89"/>
    <w:p w:rsidR="00DC2C89" w:rsidRPr="00DC2C89" w:rsidRDefault="00DC2C89" w:rsidP="00DC2C89"/>
    <w:p w:rsidR="00DC2C89" w:rsidRPr="00DC2C89" w:rsidRDefault="00DC2C89" w:rsidP="00DC2C89"/>
    <w:p w:rsidR="00DC2C89" w:rsidRDefault="00DC2C89" w:rsidP="00DC2C89"/>
    <w:p w:rsidR="00A328A8" w:rsidRDefault="00DC2C89" w:rsidP="00DC2C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A328A8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139700</wp:posOffset>
            </wp:positionV>
            <wp:extent cx="1905000" cy="2760980"/>
            <wp:effectExtent l="0" t="0" r="0" b="1270"/>
            <wp:wrapSquare wrapText="bothSides"/>
            <wp:docPr id="8" name="Рисунок 8" descr="C:\Users\x\Desktop\проверка сайта НОЯБРЬ 2016\Маша\Книги фото\гимна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проверка сайта НОЯБРЬ 2016\Маша\Книги фото\гимнасти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C89" w:rsidRPr="00DC2C89" w:rsidRDefault="00DC2C89" w:rsidP="00DC2C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пособии представлены комплексы оздоровительной гимнастики для детей 3-7 лет. Приводятся разнообразные игровые задания и игры малой подвижности. Упражнения подобраны в соответствии с особенностями физического развития дошкольников разных возрастных групп, с учетом специфики условий, места проведения (зал, площадка) и времени года.</w:t>
      </w:r>
      <w:r w:rsidRPr="00DC2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Пособие адресовано воспитателям дошкольных учреждений, методистам физического воспитания детей, родителям.</w:t>
      </w:r>
    </w:p>
    <w:p w:rsidR="00805971" w:rsidRDefault="00805971" w:rsidP="00DC2C89"/>
    <w:p w:rsidR="00DC2C89" w:rsidRDefault="00DC2C89" w:rsidP="00DC2C89"/>
    <w:p w:rsidR="00DC2C89" w:rsidRDefault="00DC2C89" w:rsidP="00DC2C89"/>
    <w:p w:rsidR="00A328A8" w:rsidRDefault="00947970" w:rsidP="00947970">
      <w:pPr>
        <w:spacing w:after="0" w:line="240" w:lineRule="auto"/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</w:pPr>
      <w:r w:rsidRPr="009479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328A8" w:rsidRDefault="00A328A8" w:rsidP="00947970">
      <w:pPr>
        <w:spacing w:after="0" w:line="240" w:lineRule="auto"/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</w:pPr>
    </w:p>
    <w:p w:rsidR="00A328A8" w:rsidRDefault="00A328A8" w:rsidP="00947970">
      <w:pPr>
        <w:spacing w:after="0" w:line="240" w:lineRule="auto"/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</w:pPr>
    </w:p>
    <w:p w:rsidR="00A328A8" w:rsidRDefault="00A328A8" w:rsidP="00947970">
      <w:pPr>
        <w:spacing w:after="0" w:line="240" w:lineRule="auto"/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</w:pPr>
    </w:p>
    <w:p w:rsidR="00A328A8" w:rsidRDefault="00A328A8" w:rsidP="00947970">
      <w:pPr>
        <w:spacing w:after="0" w:line="240" w:lineRule="auto"/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</w:pPr>
    </w:p>
    <w:p w:rsidR="00A328A8" w:rsidRDefault="00A328A8" w:rsidP="00947970">
      <w:pPr>
        <w:spacing w:after="0" w:line="240" w:lineRule="auto"/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</w:pPr>
    </w:p>
    <w:p w:rsidR="00947970" w:rsidRPr="00947970" w:rsidRDefault="00A328A8" w:rsidP="009479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809750" cy="2609215"/>
            <wp:effectExtent l="0" t="0" r="0" b="635"/>
            <wp:wrapSquare wrapText="bothSides"/>
            <wp:docPr id="9" name="Рисунок 9" descr="C:\Users\x\Desktop\проверка сайта НОЯБРЬ 2016\Маша\Книги фото\худ.творч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Desktop\проверка сайта НОЯБРЬ 2016\Маша\Книги фото\худ.творч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970" w:rsidRPr="009479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пособии представлены методические рекомендации по обучению детей дошкольного возраста разным видам изобразительной деятельности: рисованию, лепке, аппликации. Особое внимание уделяется развитию художественно-творческих способностей дошкольников.</w:t>
      </w:r>
      <w:r w:rsidR="00947970" w:rsidRPr="009479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Методическое пособие адресовано воспитателям дошкольных учреждений, педагогам дополнительного образования и руководителям художественных студий.</w:t>
      </w:r>
    </w:p>
    <w:p w:rsidR="00DC2C89" w:rsidRDefault="00DC2C89" w:rsidP="00DC2C89"/>
    <w:p w:rsidR="00DC2C89" w:rsidRDefault="00DC2C89" w:rsidP="00DC2C89"/>
    <w:p w:rsidR="00DC2C89" w:rsidRDefault="00DC2C89" w:rsidP="00DC2C89"/>
    <w:p w:rsidR="00947970" w:rsidRDefault="00947970" w:rsidP="00DC2C89"/>
    <w:p w:rsidR="00947970" w:rsidRPr="00947970" w:rsidRDefault="00947970" w:rsidP="00947970"/>
    <w:p w:rsidR="00947970" w:rsidRPr="00947970" w:rsidRDefault="00947970" w:rsidP="009479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9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anchor distT="19050" distB="19050" distL="76200" distR="76200" simplePos="0" relativeHeight="251695104" behindDoc="0" locked="0" layoutInCell="1" allowOverlap="0" wp14:anchorId="51E9BBF2" wp14:editId="0EDC23C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714625"/>
            <wp:effectExtent l="0" t="0" r="0" b="9525"/>
            <wp:wrapSquare wrapText="bothSides"/>
            <wp:docPr id="16" name="Рисунок 16" descr="Изобразительная деятельность в детском саду. Программа и методические рекомендации. Для занятий с детьми 2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зобразительная деятельность в детском саду. Программа и методические рекомендации. Для занятий с детьми 2-7 ле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79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книге представлены программа и методические рекомендации по обучению детей 2-7 лет разным видам изобразительной деятельности: рисованию, лепке, аппликации. В пособии предложена диагностика уровня овладения изобразительной деятельностью и развития творческих способностей дошкольников.</w:t>
      </w:r>
      <w:r w:rsidRPr="009479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Книга адресована широкому кругу работников дошкольного образования, а также студентам педагогических колледжей и вузов.</w:t>
      </w:r>
    </w:p>
    <w:p w:rsidR="00947970" w:rsidRDefault="00947970" w:rsidP="00947970"/>
    <w:p w:rsidR="00947970" w:rsidRDefault="00947970" w:rsidP="00947970"/>
    <w:p w:rsidR="00947970" w:rsidRDefault="00947970" w:rsidP="00947970"/>
    <w:p w:rsidR="00947970" w:rsidRDefault="00947970" w:rsidP="00947970"/>
    <w:p w:rsidR="00947970" w:rsidRDefault="00947970" w:rsidP="00947970"/>
    <w:p w:rsidR="00947970" w:rsidRDefault="00947970" w:rsidP="00947970"/>
    <w:p w:rsidR="00947970" w:rsidRDefault="00947970" w:rsidP="00947970"/>
    <w:p w:rsidR="00A328A8" w:rsidRDefault="00A328A8" w:rsidP="00A328A8">
      <w:r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961515" cy="2828925"/>
            <wp:effectExtent l="0" t="0" r="635" b="9525"/>
            <wp:wrapSquare wrapText="bothSides"/>
            <wp:docPr id="24" name="Рисунок 24" descr="C:\Users\x\Desktop\проверка сайта НОЯБРЬ 2016\Маша\Книги фото\муз.вос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\Desktop\проверка сайта НОЯБРЬ 2016\Маша\Книги фото\муз.восп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пособие, выпущенное к программе «От рождения до школы» и соответствующее ФГОС ДО, включена программа музыкального воспитания в детском саду и методические рекомендации к ней. В приложении представлены конспекты тематических и интегрированных занятий, музыкально-дидактические игры и другие материалы.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947970" w:rsidRPr="00947970" w:rsidRDefault="00947970" w:rsidP="00947970"/>
    <w:p w:rsidR="00947970" w:rsidRPr="00947970" w:rsidRDefault="00947970" w:rsidP="00947970"/>
    <w:p w:rsidR="00947970" w:rsidRPr="00947970" w:rsidRDefault="00947970" w:rsidP="00947970"/>
    <w:p w:rsidR="00947970" w:rsidRPr="00947970" w:rsidRDefault="00947970" w:rsidP="00947970"/>
    <w:p w:rsidR="00947970" w:rsidRDefault="00947970" w:rsidP="00A328A8">
      <w:pPr>
        <w:spacing w:after="0" w:line="240" w:lineRule="auto"/>
      </w:pPr>
      <w:r w:rsidRPr="009479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947970" w:rsidRDefault="00947970" w:rsidP="00947970"/>
    <w:p w:rsidR="00947970" w:rsidRDefault="00947970" w:rsidP="00947970"/>
    <w:p w:rsidR="00947970" w:rsidRDefault="00947970" w:rsidP="00947970"/>
    <w:p w:rsidR="00947970" w:rsidRPr="00947970" w:rsidRDefault="00947970" w:rsidP="009479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9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19050" distB="19050" distL="76200" distR="76200" simplePos="0" relativeHeight="2517053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752725"/>
            <wp:effectExtent l="0" t="0" r="0" b="9525"/>
            <wp:wrapSquare wrapText="bothSides"/>
            <wp:docPr id="19" name="Рисунок 19" descr="Формирование основ безопасности у дошкольников. Для занятий с детьми 2-7 лет. Ф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рмирование основ безопасности у дошкольников. Для занятий с детьми 2-7 лет. ФГО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79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Пособие, выпущенное к программе «От рождения до школы» и соответствующее ФГОС, поможет сформировать у дошкольников опыт безопасного поведения в различных ситуациях, знания о правилах безопасного поведения, умение действовать в тех или иных ситуациях, оценивать собственные возможности по преодолению опасности; выработать привычку соблюдать меры предосторожности. Пособие адресовано педагогам дошкольных образовательных учреждений и родителям.</w:t>
      </w:r>
    </w:p>
    <w:p w:rsidR="00947970" w:rsidRDefault="00947970" w:rsidP="00947970"/>
    <w:p w:rsidR="00947970" w:rsidRDefault="00947970" w:rsidP="00947970"/>
    <w:p w:rsidR="00947970" w:rsidRDefault="00947970" w:rsidP="00947970"/>
    <w:p w:rsidR="00512633" w:rsidRPr="00512633" w:rsidRDefault="00512633" w:rsidP="005126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anchor distT="19050" distB="19050" distL="76200" distR="76200" simplePos="0" relativeHeight="2517135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752725"/>
            <wp:effectExtent l="0" t="0" r="0" b="9525"/>
            <wp:wrapSquare wrapText="bothSides"/>
            <wp:docPr id="21" name="Рисунок 21" descr="Трудовое воспитание в детском саду. Для занятий с детьми 3-7 лет. Ф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рудовое воспитание в детском саду. Для занятий с детьми 3-7 лет. ФГО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5126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пособии, выпущенном к программе «От рождения до школы» и соответствующем ФГОС, раскрываются основные направления работы по реализации образовательной области «Труд»; представлена технология работы по формированию представлений о труде взрослых через разные формы организации детской деятельности; дана методика формирования у детей навыков самообслуживания, участия в хозяйственно-бытовом труде, труде в природе, оказания помощи младшим детям и взрослым.</w:t>
      </w:r>
      <w:proofErr w:type="gramEnd"/>
      <w:r w:rsidRPr="005126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Пособие адресовано педагогам дошкольных учреждений, студентам дошкольных факультетов и родителям.</w:t>
      </w:r>
    </w:p>
    <w:p w:rsidR="00512633" w:rsidRDefault="00512633" w:rsidP="00947970"/>
    <w:p w:rsidR="00512633" w:rsidRDefault="00512633" w:rsidP="00947970"/>
    <w:p w:rsidR="00512633" w:rsidRDefault="00512633" w:rsidP="00947970"/>
    <w:p w:rsidR="00512633" w:rsidRDefault="00512633" w:rsidP="00947970"/>
    <w:p w:rsidR="00512633" w:rsidRDefault="00512633" w:rsidP="00947970"/>
    <w:p w:rsidR="00AE50FE" w:rsidRPr="00AE50FE" w:rsidRDefault="00AE50FE" w:rsidP="00AE50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50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19050" distB="19050" distL="76200" distR="76200" simplePos="0" relativeHeight="251717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752725"/>
            <wp:effectExtent l="0" t="0" r="0" b="9525"/>
            <wp:wrapSquare wrapText="bothSides"/>
            <wp:docPr id="4" name="Рисунок 4" descr="Формирование элементарных математических представлений в детском саду. Для занятий с детьми 2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ирование элементарных математических представлений в детском саду. Для занятий с детьми 2-7 л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50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пособии представлены программа и методические рекомендации по формированию элементарных математических представлений у детей 2-7 лет, разработанные в лучших традициях отечественной дошкольной педагогики.</w:t>
      </w:r>
      <w:r w:rsidRPr="00AE50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Книга адресована широкому кругу специалистов дошкольного образования, а также студентам и преподавателям педагогических колледжей и вузов.</w:t>
      </w:r>
    </w:p>
    <w:p w:rsidR="00512633" w:rsidRDefault="00512633" w:rsidP="00947970"/>
    <w:p w:rsidR="00AE50FE" w:rsidRDefault="00AE50FE" w:rsidP="00947970"/>
    <w:p w:rsidR="00AE50FE" w:rsidRDefault="00AE50FE" w:rsidP="00947970"/>
    <w:p w:rsidR="00AE50FE" w:rsidRDefault="00AE50FE" w:rsidP="00947970"/>
    <w:p w:rsidR="00A328A8" w:rsidRDefault="00A328A8" w:rsidP="00947970"/>
    <w:p w:rsidR="00A328A8" w:rsidRDefault="00A328A8" w:rsidP="00947970"/>
    <w:p w:rsidR="00A328A8" w:rsidRDefault="00A328A8" w:rsidP="00947970"/>
    <w:p w:rsidR="00AE50FE" w:rsidRPr="00AE50FE" w:rsidRDefault="00AE50FE" w:rsidP="00AE50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50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19050" distB="19050" distL="76200" distR="76200" simplePos="0" relativeHeight="251721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943225"/>
            <wp:effectExtent l="0" t="0" r="0" b="9525"/>
            <wp:wrapSquare wrapText="bothSides"/>
            <wp:docPr id="5" name="Рисунок 5" descr="Экологическое воспитание в детском саду. Программа и методические рекомендации. Для занятий с детьми 2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кологическое воспитание в детском саду. Программа и методические рекомендации. Для занятий с детьми 2-7 ле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50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пособии представлена программа и методические рекомендации по экологическому воспитанию детей 2-7 лет. Для каждой возрастной группы определены цели, задачи и содержание работы с дошкольниками.</w:t>
      </w:r>
      <w:r w:rsidRPr="00AE50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Книга адресована широкому кругу работников дошкольного образования, а также студентам педагогических колледжей и ВУЗов.</w:t>
      </w:r>
    </w:p>
    <w:p w:rsidR="00AE50FE" w:rsidRDefault="00AE50FE" w:rsidP="00947970"/>
    <w:p w:rsidR="00AE50FE" w:rsidRDefault="00AE50FE" w:rsidP="00947970"/>
    <w:p w:rsidR="00AE50FE" w:rsidRDefault="00AE50FE" w:rsidP="00947970"/>
    <w:p w:rsidR="00AE50FE" w:rsidRDefault="00AE50FE" w:rsidP="00947970"/>
    <w:p w:rsidR="00AE50FE" w:rsidRDefault="00AE50FE" w:rsidP="00947970"/>
    <w:p w:rsidR="00AE50FE" w:rsidRDefault="00AE50FE" w:rsidP="00947970"/>
    <w:p w:rsidR="00AE50FE" w:rsidRDefault="00AE50FE" w:rsidP="00947970"/>
    <w:p w:rsidR="00AE50FE" w:rsidRDefault="00AE50FE" w:rsidP="00947970"/>
    <w:p w:rsidR="00AE50FE" w:rsidRPr="00AE50FE" w:rsidRDefault="00AE50FE" w:rsidP="00AE50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50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19050" distB="19050" distL="76200" distR="76200" simplePos="0" relativeHeight="251725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743200"/>
            <wp:effectExtent l="0" t="0" r="0" b="0"/>
            <wp:wrapSquare wrapText="bothSides"/>
            <wp:docPr id="6" name="Рисунок 6" descr="Развитие речи в детском саду. 2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речи в детском саду. 2-7 лет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50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пособии представлена программа развития речи детей 2-7 лет и методические рекомендации по ее реализации в младших, средних и старших группах дошкольных образовательных учреждений.</w:t>
      </w:r>
      <w:r w:rsidRPr="00AE50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Книга адресована широкому кругу работников дошкольного образования, а также студентам педагогических колледжей и ВУЗов.</w:t>
      </w:r>
    </w:p>
    <w:p w:rsidR="00AE50FE" w:rsidRDefault="00AE50FE" w:rsidP="00947970"/>
    <w:p w:rsidR="00AE50FE" w:rsidRDefault="00AE50FE" w:rsidP="00947970"/>
    <w:p w:rsidR="00AE50FE" w:rsidRDefault="00AE50FE" w:rsidP="00947970"/>
    <w:p w:rsidR="00AE50FE" w:rsidRDefault="00AE50FE" w:rsidP="00947970"/>
    <w:p w:rsidR="00AE50FE" w:rsidRDefault="00AE50FE" w:rsidP="00947970"/>
    <w:p w:rsidR="00AE50FE" w:rsidRDefault="00AE50FE" w:rsidP="00947970"/>
    <w:p w:rsidR="00AE50FE" w:rsidRDefault="00AE50FE" w:rsidP="00947970"/>
    <w:p w:rsidR="00AE50FE" w:rsidRDefault="00AE50FE" w:rsidP="00947970"/>
    <w:p w:rsidR="00AE50FE" w:rsidRPr="00AE50FE" w:rsidRDefault="00AE50FE" w:rsidP="00AE50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50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19050" distB="19050" distL="76200" distR="76200" simplePos="0" relativeHeight="2517299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733675"/>
            <wp:effectExtent l="0" t="0" r="0" b="9525"/>
            <wp:wrapSquare wrapText="bothSides"/>
            <wp:docPr id="7" name="Рисунок 7" descr="Конструирование и ручной труд в детском саду. Программа и методические рекомендации: для работы с детьми 2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труирование и ручной труд в детском саду. Программа и методические рекомендации: для работы с детьми 2-7 лет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50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пособии представлены программа и методические рекомендации для организации работы по конструированию и ручному труду с детьми 2-7 лет. В каждой возрастной группе выделены задачи и содержание воспитательно-образовательной работы, раскрыта методика с учетом возрастных особенностей детей.</w:t>
      </w:r>
      <w:r w:rsidRPr="00AE50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Книга адресована широкому кругу работников дошкольного образования, а также преподавателям и студентам педагогических колледжей и вузов.</w:t>
      </w:r>
    </w:p>
    <w:p w:rsidR="00AE50FE" w:rsidRDefault="00AE50FE" w:rsidP="00947970"/>
    <w:p w:rsidR="00AE50FE" w:rsidRDefault="00AE50FE" w:rsidP="00947970"/>
    <w:p w:rsidR="00AE50FE" w:rsidRDefault="00AE50FE" w:rsidP="00947970"/>
    <w:p w:rsidR="00AE50FE" w:rsidRDefault="00AE50FE" w:rsidP="00947970"/>
    <w:p w:rsidR="00A328A8" w:rsidRDefault="00A328A8" w:rsidP="00947970"/>
    <w:p w:rsidR="00A328A8" w:rsidRDefault="00A328A8" w:rsidP="00947970"/>
    <w:p w:rsidR="00A328A8" w:rsidRDefault="00A328A8" w:rsidP="00947970"/>
    <w:p w:rsidR="00A328A8" w:rsidRDefault="00A328A8" w:rsidP="00947970"/>
    <w:p w:rsidR="00A328A8" w:rsidRDefault="00A328A8" w:rsidP="00947970"/>
    <w:p w:rsidR="00A328A8" w:rsidRDefault="00A328A8" w:rsidP="00947970"/>
    <w:p w:rsidR="00A328A8" w:rsidRDefault="00A328A8" w:rsidP="00947970"/>
    <w:p w:rsidR="00A328A8" w:rsidRDefault="00A328A8" w:rsidP="00947970"/>
    <w:p w:rsidR="00A328A8" w:rsidRDefault="00A328A8" w:rsidP="00947970"/>
    <w:tbl>
      <w:tblPr>
        <w:tblW w:w="825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50"/>
      </w:tblGrid>
      <w:tr w:rsidR="00DC04F7" w:rsidRPr="00504E26" w:rsidTr="00837B37">
        <w:trPr>
          <w:tblCellSpacing w:w="7" w:type="dxa"/>
        </w:trPr>
        <w:tc>
          <w:tcPr>
            <w:tcW w:w="0" w:type="auto"/>
            <w:vAlign w:val="center"/>
            <w:hideMark/>
          </w:tcPr>
          <w:p w:rsidR="00DC04F7" w:rsidRPr="00504E26" w:rsidRDefault="00DC04F7" w:rsidP="00837B37">
            <w:pPr>
              <w:spacing w:after="75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111111"/>
                <w:kern w:val="36"/>
              </w:rPr>
            </w:pPr>
            <w:r w:rsidRPr="00504E26">
              <w:rPr>
                <w:rFonts w:ascii="Tahoma" w:eastAsia="Times New Roman" w:hAnsi="Tahoma" w:cs="Tahoma"/>
                <w:b/>
                <w:bCs/>
                <w:color w:val="111111"/>
                <w:kern w:val="36"/>
              </w:rPr>
              <w:lastRenderedPageBreak/>
              <w:t>От рождения до школы. Основная общеобразовательная программа дошкольного образования. Программа нового поколения</w:t>
            </w:r>
          </w:p>
        </w:tc>
      </w:tr>
      <w:tr w:rsidR="00DC04F7" w:rsidRPr="00504E26" w:rsidTr="00837B37">
        <w:trPr>
          <w:tblCellSpacing w:w="7" w:type="dxa"/>
        </w:trPr>
        <w:tc>
          <w:tcPr>
            <w:tcW w:w="0" w:type="auto"/>
            <w:vAlign w:val="center"/>
            <w:hideMark/>
          </w:tcPr>
          <w:p w:rsidR="00DC04F7" w:rsidRPr="00504E26" w:rsidRDefault="00DC04F7" w:rsidP="00837B37">
            <w:pPr>
              <w:spacing w:after="24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504E2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Веракса</w:t>
            </w:r>
            <w:proofErr w:type="spellEnd"/>
            <w:r w:rsidRPr="00504E2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Н.Е., Комарова Т.С., Васильева М.А.</w:t>
            </w:r>
          </w:p>
        </w:tc>
      </w:tr>
      <w:tr w:rsidR="00DC04F7" w:rsidRPr="00504E26" w:rsidTr="00837B37">
        <w:trPr>
          <w:tblCellSpacing w:w="7" w:type="dxa"/>
        </w:trPr>
        <w:tc>
          <w:tcPr>
            <w:tcW w:w="0" w:type="auto"/>
            <w:vAlign w:val="center"/>
            <w:hideMark/>
          </w:tcPr>
          <w:p w:rsidR="00DC04F7" w:rsidRPr="00504E26" w:rsidRDefault="00A328A8" w:rsidP="00837B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-3810</wp:posOffset>
                  </wp:positionV>
                  <wp:extent cx="1228725" cy="1765935"/>
                  <wp:effectExtent l="0" t="0" r="9525" b="5715"/>
                  <wp:wrapSquare wrapText="bothSides"/>
                  <wp:docPr id="10" name="Рисунок 10" descr="C:\Users\x\Desktop\проверка сайта НОЯБРЬ 2016\Маша\Книги фото\програм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x\Desktop\проверка сайта НОЯБРЬ 2016\Маша\Книги фото\програм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6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04F7" w:rsidRPr="00504E2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Данная программа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 и разработанным в соответствии с федеральными государственными требованиями. Программа «От рождения до школы», являясь современным инновационным продуктом, поддерживает лучшие традиции отечественного образования и по многим направлениям сохраняет преемственность по отношению к самой популярной Программе последнего десятилетия – «Программе воспитания и обучения в детском саду» под редакцией М.А. Васильевой, В.В. Гербовой, Т.С. Комаровой. Благодаря этому большинство пособий к «Программе воспитания и обучения в детском саду» могут быть использованы при работе по Программе «От рождения до школы».</w:t>
            </w:r>
          </w:p>
        </w:tc>
      </w:tr>
    </w:tbl>
    <w:p w:rsidR="00DC04F7" w:rsidRDefault="00DC04F7" w:rsidP="00DC04F7"/>
    <w:p w:rsidR="00DC04F7" w:rsidRDefault="00DC04F7" w:rsidP="00DC04F7"/>
    <w:tbl>
      <w:tblPr>
        <w:tblW w:w="825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50"/>
      </w:tblGrid>
      <w:tr w:rsidR="00DC04F7" w:rsidRPr="00504E26" w:rsidTr="00837B37">
        <w:trPr>
          <w:tblCellSpacing w:w="7" w:type="dxa"/>
        </w:trPr>
        <w:tc>
          <w:tcPr>
            <w:tcW w:w="0" w:type="auto"/>
            <w:vAlign w:val="center"/>
            <w:hideMark/>
          </w:tcPr>
          <w:p w:rsidR="00DC04F7" w:rsidRPr="00504E26" w:rsidRDefault="00DC04F7" w:rsidP="00837B37">
            <w:pPr>
              <w:spacing w:after="75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111111"/>
                <w:kern w:val="36"/>
              </w:rPr>
            </w:pPr>
            <w:r w:rsidRPr="00504E26">
              <w:rPr>
                <w:rFonts w:ascii="Tahoma" w:eastAsia="Times New Roman" w:hAnsi="Tahoma" w:cs="Tahoma"/>
                <w:b/>
                <w:bCs/>
                <w:color w:val="111111"/>
                <w:kern w:val="36"/>
              </w:rPr>
              <w:t>Безопасность. Учебно-методическое пособие по основам безопасности жизнедеятельности детей старшего дошкольного возраста</w:t>
            </w:r>
          </w:p>
        </w:tc>
      </w:tr>
      <w:tr w:rsidR="00DC04F7" w:rsidRPr="00504E26" w:rsidTr="00837B37">
        <w:trPr>
          <w:tblCellSpacing w:w="7" w:type="dxa"/>
        </w:trPr>
        <w:tc>
          <w:tcPr>
            <w:tcW w:w="0" w:type="auto"/>
            <w:vAlign w:val="center"/>
            <w:hideMark/>
          </w:tcPr>
          <w:p w:rsidR="00DC04F7" w:rsidRPr="00504E26" w:rsidRDefault="00DC04F7" w:rsidP="00837B37">
            <w:pPr>
              <w:spacing w:after="24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04E2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Авдеева Н. </w:t>
            </w:r>
          </w:p>
        </w:tc>
      </w:tr>
      <w:tr w:rsidR="00DC04F7" w:rsidRPr="00504E26" w:rsidTr="00837B37">
        <w:trPr>
          <w:tblCellSpacing w:w="7" w:type="dxa"/>
        </w:trPr>
        <w:tc>
          <w:tcPr>
            <w:tcW w:w="0" w:type="auto"/>
            <w:vAlign w:val="center"/>
            <w:hideMark/>
          </w:tcPr>
          <w:p w:rsidR="00DC04F7" w:rsidRPr="00504E26" w:rsidRDefault="00DC04F7" w:rsidP="00837B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19050" distB="19050" distL="76200" distR="76200" simplePos="0" relativeHeight="251732992" behindDoc="0" locked="0" layoutInCell="1" allowOverlap="0" wp14:anchorId="3D113132" wp14:editId="57991BC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847975"/>
                  <wp:effectExtent l="19050" t="0" r="0" b="0"/>
                  <wp:wrapSquare wrapText="bothSides"/>
                  <wp:docPr id="22" name="Рисунок 22" descr="Безопасность. Учебно-методическое пособие по основам безопасности жизнедеятельности детей старшего дошкольного возра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опасность. Учебно-методическое пособие по основам безопасности жизнедеятельности детей старшего дошкольного возра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4E2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Учебное пособие включает программу для дошкольных образовательных учреждений `Основы безопасности детей дошкольного возраста` и систему развивающих заданий для детей старшего дошкольного возраста. Задания предполагают разные формы взаимодействия детей и взрослых (игры, тренинги, занятия, беседы) и направлены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улице.</w:t>
            </w:r>
            <w:r w:rsidRPr="00504E2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04E2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Разработанные на основе данного содержания рабочие тетради для детей помогут им более эффективно усвоить новый материал.</w:t>
            </w:r>
            <w:r w:rsidRPr="00504E2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04E2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Комплект состоит из учебного пособия и 4 рабочих тетрадей и предназначен как для воспитателей детских садов, так и для родителей.</w:t>
            </w:r>
          </w:p>
        </w:tc>
      </w:tr>
    </w:tbl>
    <w:p w:rsidR="00DC04F7" w:rsidRDefault="00DC04F7" w:rsidP="00DC04F7"/>
    <w:p w:rsidR="00A328A8" w:rsidRDefault="00A328A8" w:rsidP="00DC04F7"/>
    <w:p w:rsidR="00A328A8" w:rsidRDefault="00A328A8" w:rsidP="00DC04F7"/>
    <w:p w:rsidR="00A328A8" w:rsidRDefault="00A328A8" w:rsidP="00DC04F7">
      <w:bookmarkStart w:id="0" w:name="_GoBack"/>
      <w:bookmarkEnd w:id="0"/>
    </w:p>
    <w:p w:rsidR="00DC04F7" w:rsidRDefault="00DC04F7" w:rsidP="00DC04F7"/>
    <w:p w:rsidR="00DC04F7" w:rsidRDefault="00DC04F7" w:rsidP="00DC04F7"/>
    <w:tbl>
      <w:tblPr>
        <w:tblW w:w="825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50"/>
      </w:tblGrid>
      <w:tr w:rsidR="00DC04F7" w:rsidRPr="00504E26" w:rsidTr="00837B37">
        <w:trPr>
          <w:tblCellSpacing w:w="7" w:type="dxa"/>
        </w:trPr>
        <w:tc>
          <w:tcPr>
            <w:tcW w:w="0" w:type="auto"/>
            <w:vAlign w:val="center"/>
            <w:hideMark/>
          </w:tcPr>
          <w:p w:rsidR="00DC04F7" w:rsidRPr="00504E26" w:rsidRDefault="00DC04F7" w:rsidP="00837B37">
            <w:pPr>
              <w:spacing w:after="75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111111"/>
                <w:kern w:val="36"/>
              </w:rPr>
            </w:pPr>
            <w:r w:rsidRPr="00504E26">
              <w:rPr>
                <w:rFonts w:ascii="Tahoma" w:eastAsia="Times New Roman" w:hAnsi="Tahoma" w:cs="Tahoma"/>
                <w:b/>
                <w:bCs/>
                <w:color w:val="111111"/>
                <w:kern w:val="36"/>
              </w:rPr>
              <w:lastRenderedPageBreak/>
              <w:t>Коррекционно-развивающее обучение и воспитание. Программы дошкольных образовательных учреждений компенсирующего вида для детей с нарушением интеллекта</w:t>
            </w:r>
          </w:p>
        </w:tc>
      </w:tr>
      <w:tr w:rsidR="00DC04F7" w:rsidRPr="00504E26" w:rsidTr="00837B37">
        <w:trPr>
          <w:tblCellSpacing w:w="7" w:type="dxa"/>
        </w:trPr>
        <w:tc>
          <w:tcPr>
            <w:tcW w:w="0" w:type="auto"/>
            <w:vAlign w:val="center"/>
            <w:hideMark/>
          </w:tcPr>
          <w:p w:rsidR="00DC04F7" w:rsidRPr="00504E26" w:rsidRDefault="00DC04F7" w:rsidP="00837B37">
            <w:pPr>
              <w:spacing w:after="24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504E2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Екжанова</w:t>
            </w:r>
            <w:proofErr w:type="spellEnd"/>
            <w:r w:rsidRPr="00504E2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Е.А., </w:t>
            </w:r>
            <w:proofErr w:type="spellStart"/>
            <w:r w:rsidRPr="00504E2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Стребелева</w:t>
            </w:r>
            <w:proofErr w:type="spellEnd"/>
            <w:r w:rsidRPr="00504E2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DC04F7" w:rsidRPr="00504E26" w:rsidTr="00837B37">
        <w:trPr>
          <w:tblCellSpacing w:w="7" w:type="dxa"/>
        </w:trPr>
        <w:tc>
          <w:tcPr>
            <w:tcW w:w="0" w:type="auto"/>
            <w:vAlign w:val="center"/>
            <w:hideMark/>
          </w:tcPr>
          <w:p w:rsidR="00DC04F7" w:rsidRPr="00504E26" w:rsidRDefault="00DC04F7" w:rsidP="00837B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19050" distB="19050" distL="76200" distR="76200" simplePos="0" relativeHeight="251734016" behindDoc="0" locked="0" layoutInCell="1" allowOverlap="0" wp14:anchorId="64E36FF2" wp14:editId="044A78E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3057525"/>
                  <wp:effectExtent l="19050" t="0" r="0" b="0"/>
                  <wp:wrapSquare wrapText="bothSides"/>
                  <wp:docPr id="23" name="Рисунок 23" descr="Коррекционно-развивающее обучение и воспитание. Программы дошкольных образовательных учреждений компенсирующего вида для детей с нарушением интеллек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ррекционно-развивающее обучение и воспитание. Программы дошкольных образовательных учреждений компенсирующего вида для детей с нарушением интеллек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4E2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Вашему вниманию предлагаются программы дошкольных образовательных учреждений компенсирующего вида для детей с нарушением интеллекта.</w:t>
            </w:r>
          </w:p>
        </w:tc>
      </w:tr>
    </w:tbl>
    <w:p w:rsidR="00AE50FE" w:rsidRDefault="00AE50FE" w:rsidP="00947970"/>
    <w:p w:rsidR="00AE50FE" w:rsidRDefault="00AE50FE" w:rsidP="00947970"/>
    <w:p w:rsidR="00512633" w:rsidRPr="00947970" w:rsidRDefault="00512633" w:rsidP="00947970"/>
    <w:sectPr w:rsidR="00512633" w:rsidRPr="00947970" w:rsidSect="00C4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34" w:rsidRDefault="00164934" w:rsidP="00DC2C89">
      <w:pPr>
        <w:spacing w:after="0" w:line="240" w:lineRule="auto"/>
      </w:pPr>
      <w:r>
        <w:separator/>
      </w:r>
    </w:p>
  </w:endnote>
  <w:endnote w:type="continuationSeparator" w:id="0">
    <w:p w:rsidR="00164934" w:rsidRDefault="00164934" w:rsidP="00DC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34" w:rsidRDefault="00164934" w:rsidP="00DC2C89">
      <w:pPr>
        <w:spacing w:after="0" w:line="240" w:lineRule="auto"/>
      </w:pPr>
      <w:r>
        <w:separator/>
      </w:r>
    </w:p>
  </w:footnote>
  <w:footnote w:type="continuationSeparator" w:id="0">
    <w:p w:rsidR="00164934" w:rsidRDefault="00164934" w:rsidP="00DC2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89"/>
    <w:rsid w:val="00164934"/>
    <w:rsid w:val="003348CF"/>
    <w:rsid w:val="003C6463"/>
    <w:rsid w:val="00487792"/>
    <w:rsid w:val="004C51D7"/>
    <w:rsid w:val="00512633"/>
    <w:rsid w:val="006A57B8"/>
    <w:rsid w:val="007B46F0"/>
    <w:rsid w:val="007F6583"/>
    <w:rsid w:val="00805971"/>
    <w:rsid w:val="0082143D"/>
    <w:rsid w:val="00947970"/>
    <w:rsid w:val="00A328A8"/>
    <w:rsid w:val="00AE50FE"/>
    <w:rsid w:val="00C46135"/>
    <w:rsid w:val="00DC04F7"/>
    <w:rsid w:val="00D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C89"/>
  </w:style>
  <w:style w:type="paragraph" w:styleId="a5">
    <w:name w:val="footer"/>
    <w:basedOn w:val="a"/>
    <w:link w:val="a6"/>
    <w:uiPriority w:val="99"/>
    <w:unhideWhenUsed/>
    <w:rsid w:val="00DC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C89"/>
  </w:style>
  <w:style w:type="character" w:styleId="a7">
    <w:name w:val="Hyperlink"/>
    <w:basedOn w:val="a0"/>
    <w:uiPriority w:val="99"/>
    <w:semiHidden/>
    <w:unhideWhenUsed/>
    <w:rsid w:val="0094797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3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8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2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C89"/>
  </w:style>
  <w:style w:type="paragraph" w:styleId="a5">
    <w:name w:val="footer"/>
    <w:basedOn w:val="a"/>
    <w:link w:val="a6"/>
    <w:uiPriority w:val="99"/>
    <w:unhideWhenUsed/>
    <w:rsid w:val="00DC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C89"/>
  </w:style>
  <w:style w:type="character" w:styleId="a7">
    <w:name w:val="Hyperlink"/>
    <w:basedOn w:val="a0"/>
    <w:uiPriority w:val="99"/>
    <w:semiHidden/>
    <w:unhideWhenUsed/>
    <w:rsid w:val="0094797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3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8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x</cp:lastModifiedBy>
  <cp:revision>2</cp:revision>
  <dcterms:created xsi:type="dcterms:W3CDTF">2016-11-18T15:11:00Z</dcterms:created>
  <dcterms:modified xsi:type="dcterms:W3CDTF">2016-11-18T15:11:00Z</dcterms:modified>
</cp:coreProperties>
</file>